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E123B10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C73D72" w:rsidRPr="00C73D72">
        <w:rPr>
          <w:rFonts w:ascii="Century Gothic" w:hAnsi="Century Gothic" w:cs="Arial"/>
          <w:b/>
          <w:bCs/>
          <w:sz w:val="20"/>
          <w:szCs w:val="20"/>
        </w:rPr>
        <w:t>Wykonanie robót budowlanych w zakresie remontu odcinków gazociągu DN 400/500 Rozwadów-Sandomierz i DN 500 Rozwadów-Sandomierz</w:t>
      </w:r>
      <w:r w:rsidR="00C73D72" w:rsidRPr="00C73D72" w:rsidDel="00C73D72">
        <w:rPr>
          <w:rFonts w:ascii="Century Gothic" w:hAnsi="Century Gothic" w:cs="Arial"/>
          <w:sz w:val="20"/>
          <w:szCs w:val="20"/>
        </w:rPr>
        <w:t xml:space="preserve"> 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C73D72">
        <w:rPr>
          <w:rFonts w:ascii="Century Gothic" w:eastAsia="SimSun" w:hAnsi="Century Gothic" w:cs="Century Gothic"/>
          <w:b/>
          <w:sz w:val="20"/>
          <w:szCs w:val="20"/>
          <w:lang w:eastAsia="zh-CN"/>
        </w:rPr>
        <w:br/>
      </w:r>
      <w:r w:rsidR="00574908" w:rsidRPr="00574908">
        <w:rPr>
          <w:rFonts w:ascii="Century Gothic" w:hAnsi="Century Gothic"/>
          <w:sz w:val="20"/>
        </w:rPr>
        <w:t xml:space="preserve"> – nr postępowania: NP</w:t>
      </w:r>
      <w:r w:rsidR="005C14A5">
        <w:rPr>
          <w:rFonts w:ascii="Century Gothic" w:hAnsi="Century Gothic"/>
          <w:sz w:val="20"/>
        </w:rPr>
        <w:t>/</w:t>
      </w:r>
      <w:r w:rsidR="00C73D72">
        <w:rPr>
          <w:rFonts w:ascii="Century Gothic" w:hAnsi="Century Gothic"/>
          <w:sz w:val="20"/>
        </w:rPr>
        <w:t>2025/11/0887/TAR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702D8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702D8C">
        <w:rPr>
          <w:rFonts w:ascii="Century Gothic" w:hAnsi="Century Gothic" w:cs="Arial"/>
          <w:b/>
          <w:sz w:val="20"/>
          <w:szCs w:val="20"/>
        </w:rPr>
        <w:t>nasz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ych</w:t>
      </w:r>
      <w:r w:rsidRPr="00702D8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02D8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02D8C">
        <w:rPr>
          <w:rFonts w:ascii="Century Gothic" w:hAnsi="Century Gothic" w:cs="Arial"/>
          <w:b/>
          <w:sz w:val="20"/>
          <w:szCs w:val="20"/>
        </w:rPr>
        <w:t>*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3D72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 w:rsidRPr="009D7933">
        <w:rPr>
          <w:rFonts w:ascii="Century Gothic" w:hAnsi="Century Gothic"/>
          <w:sz w:val="20"/>
          <w:szCs w:val="20"/>
        </w:rPr>
        <w:t xml:space="preserve">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/>
          <w:b/>
          <w:bCs/>
          <w:sz w:val="20"/>
          <w:szCs w:val="20"/>
        </w:rPr>
        <w:lastRenderedPageBreak/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702D8C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702D8C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702D8C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338D144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819DE8C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C73D72">
      <w:rPr>
        <w:rFonts w:ascii="Century Gothic" w:hAnsi="Century Gothic"/>
        <w:sz w:val="20"/>
        <w:szCs w:val="20"/>
      </w:rPr>
      <w:t>5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C19"/>
    <w:rsid w:val="00456D41"/>
    <w:rsid w:val="0047155E"/>
    <w:rsid w:val="0048064F"/>
    <w:rsid w:val="00480FE1"/>
    <w:rsid w:val="0048545B"/>
    <w:rsid w:val="0049770C"/>
    <w:rsid w:val="004A41A4"/>
    <w:rsid w:val="004A6D1E"/>
    <w:rsid w:val="004B50A5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2D8C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05A76"/>
    <w:rsid w:val="00C40548"/>
    <w:rsid w:val="00C44C81"/>
    <w:rsid w:val="00C51802"/>
    <w:rsid w:val="00C5509A"/>
    <w:rsid w:val="00C57D56"/>
    <w:rsid w:val="00C702D3"/>
    <w:rsid w:val="00C71924"/>
    <w:rsid w:val="00C71E9E"/>
    <w:rsid w:val="00C73D72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31F5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Tochowicz Sylwia</cp:lastModifiedBy>
  <cp:revision>4</cp:revision>
  <cp:lastPrinted>2025-11-17T10:30:00Z</cp:lastPrinted>
  <dcterms:created xsi:type="dcterms:W3CDTF">2025-11-12T12:44:00Z</dcterms:created>
  <dcterms:modified xsi:type="dcterms:W3CDTF">2025-11-17T10:30:00Z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